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1"/>
        <w:gridCol w:w="199"/>
      </w:tblGrid>
      <w:tr w:rsidR="007C214D" w:rsidRPr="007C214D" w:rsidTr="007C214D">
        <w:trPr>
          <w:trHeight w:val="150"/>
          <w:tblCellSpacing w:w="0" w:type="dxa"/>
        </w:trPr>
        <w:tc>
          <w:tcPr>
            <w:tcW w:w="19295" w:type="dxa"/>
            <w:gridSpan w:val="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214D" w:rsidRPr="007C214D" w:rsidRDefault="007C214D" w:rsidP="007C214D">
            <w:pPr>
              <w:spacing w:after="0" w:line="150" w:lineRule="atLeast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063870"/>
                <w:kern w:val="36"/>
                <w:sz w:val="60"/>
                <w:szCs w:val="60"/>
                <w:lang w:eastAsia="ru-RU"/>
              </w:rPr>
            </w:pPr>
            <w:r w:rsidRPr="007C214D">
              <w:rPr>
                <w:rFonts w:ascii="Monotype Corsiva" w:eastAsia="Times New Roman" w:hAnsi="Monotype Corsiva" w:cs="Times New Roman"/>
                <w:b/>
                <w:bCs/>
                <w:color w:val="0000A0"/>
                <w:kern w:val="36"/>
                <w:sz w:val="72"/>
                <w:szCs w:val="72"/>
                <w:lang w:eastAsia="ru-RU"/>
              </w:rPr>
              <w:t>.......Мой путь.......</w:t>
            </w:r>
          </w:p>
        </w:tc>
      </w:tr>
      <w:tr w:rsidR="007C214D" w:rsidRPr="007C214D" w:rsidTr="007C214D">
        <w:trPr>
          <w:trHeight w:val="1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7C214D" w:rsidRPr="007C214D" w:rsidRDefault="007C214D" w:rsidP="007C214D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top"/>
            <w:bookmarkEnd w:id="0"/>
          </w:p>
        </w:tc>
      </w:tr>
      <w:tr w:rsidR="007C214D" w:rsidRPr="007C214D" w:rsidTr="007C214D">
        <w:trPr>
          <w:trHeight w:val="9240"/>
          <w:tblCellSpacing w:w="0" w:type="dxa"/>
        </w:trPr>
        <w:tc>
          <w:tcPr>
            <w:tcW w:w="1876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C214D" w:rsidRPr="007C214D" w:rsidRDefault="007C214D" w:rsidP="007C214D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1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40"/>
                <w:sz w:val="27"/>
                <w:szCs w:val="27"/>
                <w:lang w:eastAsia="ru-RU"/>
              </w:rPr>
              <w:t>Дети должны жить в мире красоты, игры, сказки, музыки, рисунка, фантазии, творчества. Этот мир должен окружать ребенка и тогда, когда мы хотим научить его читать и писать. Да, от того,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40"/>
                <w:sz w:val="27"/>
                <w:szCs w:val="27"/>
                <w:lang w:eastAsia="ru-RU"/>
              </w:rPr>
              <w:t xml:space="preserve"> </w:t>
            </w:r>
            <w:r w:rsidRPr="007C21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40"/>
                <w:sz w:val="27"/>
                <w:szCs w:val="27"/>
                <w:lang w:eastAsia="ru-RU"/>
              </w:rPr>
              <w:t>как будет чувствовать себя ребенок, поднимаясь на первую ступеньку лестницы познания, что он будет переживать, зависит весь его дальнейший путь к знаниям.</w:t>
            </w:r>
          </w:p>
          <w:p w:rsidR="007C214D" w:rsidRPr="007C214D" w:rsidRDefault="007C214D" w:rsidP="007C214D">
            <w:pPr>
              <w:spacing w:after="150" w:line="240" w:lineRule="auto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1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40"/>
                <w:sz w:val="48"/>
                <w:szCs w:val="48"/>
                <w:lang w:eastAsia="ru-RU"/>
              </w:rPr>
              <w:t>В. А. Сухомлинский</w:t>
            </w:r>
          </w:p>
          <w:p w:rsidR="007C214D" w:rsidRPr="007C214D" w:rsidRDefault="007C214D" w:rsidP="007C214D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1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szCs w:val="27"/>
                <w:lang w:eastAsia="ru-RU"/>
              </w:rPr>
              <w:t>                                               </w:t>
            </w:r>
          </w:p>
          <w:p w:rsidR="007C214D" w:rsidRPr="007C214D" w:rsidRDefault="007C214D" w:rsidP="007C214D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27EF9855" wp14:editId="2DB3C9B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457200"/>
                  <wp:effectExtent l="0" t="0" r="0" b="0"/>
                  <wp:wrapSquare wrapText="bothSides"/>
                  <wp:docPr id="1" name="Рисунок 1" descr="http://berezina.redgarden.caduk.ru/images/69533462_2bd7c9880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rezina.redgarden.caduk.ru/images/69533462_2bd7c9880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  Родилась я и выросла в селе </w:t>
            </w:r>
            <w:proofErr w:type="gramStart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Красное</w:t>
            </w:r>
            <w:proofErr w:type="gramEnd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Арзамасского района в 1986 году. Именно в этот год, когда был построен в нашем селе новый детский сад. И в 1989 году я стала воспитанницей этого замечательного садика под названием "Сказка". В 1993 году пошла в </w:t>
            </w:r>
            <w:proofErr w:type="spellStart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Красносельскую</w:t>
            </w:r>
            <w:proofErr w:type="spellEnd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школу, но детский сад </w:t>
            </w:r>
            <w:proofErr w:type="gramStart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находился около моего дома и я любила</w:t>
            </w:r>
            <w:proofErr w:type="gramEnd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часто заглядывать через забор на веселых счастливых детишек и даже иногда им завидовала. Очень хотелось вернуться в детский сад. Я испытывала некоторую "щенячью" радость, пребывая там, таким уютным и "сказочным" казалось это место. Подрастая, стала понимать, что "сказку" делают люди, которые там работают. Кто эти люди? Конечно </w:t>
            </w:r>
            <w:proofErr w:type="gramStart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же</w:t>
            </w:r>
            <w:proofErr w:type="gramEnd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это ВОСПИТАТЕЛЬ!!! В "Сказку" я попала в 2004 году, сразу после окончания школы. Вначале я работала подменным воспитателем, на всех трех группах, детишек тогда было мало. Одновременно поступала в Нижегородский Университет ННГАСУ, закончив </w:t>
            </w:r>
            <w:proofErr w:type="gramStart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его</w:t>
            </w:r>
            <w:proofErr w:type="gramEnd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получила диплом о высшем образовании. В 2009 году в детском саду открылась дополнительная четвертая группа, так как количество детей сильно возросло. Теперь и я была создателем "сказки",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я стала воспитателем группы "Игрушки". Коллектив состоял из отличных</w:t>
            </w:r>
            <w:proofErr w:type="gramStart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опытных педагогов, было с кого брать пример и у кого учиться. В 2010 году уже вместе со своим сыном вернулась "домой" в свою "сказку". Детский сад для нас и вправду стал вторым домом, так как большую часть времени мы проводили в нем. Для повышения профессиональных качеств педагога я поступила в ННГУ им. Лобачевского,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  <w:bookmarkStart w:id="1" w:name="_GoBack"/>
            <w:bookmarkEnd w:id="1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закончив его получила диплом. </w:t>
            </w:r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Работу свою люблю и стараюсь во всем соответствовать,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стремлюсь развиваться и узнавать что то новое. Главное идти вперед, имея перед собой цель! Моей целью является </w:t>
            </w:r>
            <w:proofErr w:type="spellStart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воспитанте</w:t>
            </w:r>
            <w:proofErr w:type="spellEnd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эмоционального, </w:t>
            </w:r>
            <w:proofErr w:type="spellStart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блогополучного</w:t>
            </w:r>
            <w:proofErr w:type="spellEnd"/>
            <w:r w:rsidRPr="007C214D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, всесторонне развитого, а главное счастливого ребенка!!!</w:t>
            </w:r>
          </w:p>
        </w:tc>
        <w:tc>
          <w:tcPr>
            <w:tcW w:w="0" w:type="auto"/>
            <w:vAlign w:val="center"/>
            <w:hideMark/>
          </w:tcPr>
          <w:p w:rsidR="007C214D" w:rsidRPr="007C214D" w:rsidRDefault="007C214D" w:rsidP="007C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A68" w:rsidRDefault="00C11A68"/>
    <w:sectPr w:rsidR="00C1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54"/>
    <w:rsid w:val="007C214D"/>
    <w:rsid w:val="00A87254"/>
    <w:rsid w:val="00C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14D"/>
    <w:rPr>
      <w:color w:val="0000FF"/>
      <w:u w:val="single"/>
    </w:rPr>
  </w:style>
  <w:style w:type="character" w:styleId="a5">
    <w:name w:val="Emphasis"/>
    <w:basedOn w:val="a0"/>
    <w:uiPriority w:val="20"/>
    <w:qFormat/>
    <w:rsid w:val="007C21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14D"/>
    <w:rPr>
      <w:color w:val="0000FF"/>
      <w:u w:val="single"/>
    </w:rPr>
  </w:style>
  <w:style w:type="character" w:styleId="a5">
    <w:name w:val="Emphasis"/>
    <w:basedOn w:val="a0"/>
    <w:uiPriority w:val="20"/>
    <w:qFormat/>
    <w:rsid w:val="007C2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2020-01-20T04:21:00Z</dcterms:created>
  <dcterms:modified xsi:type="dcterms:W3CDTF">2020-01-20T04:23:00Z</dcterms:modified>
</cp:coreProperties>
</file>