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0407" w14:textId="4610807B" w:rsidR="00223F14" w:rsidRPr="00D2168A" w:rsidRDefault="00043B18" w:rsidP="00D2168A">
      <w:pPr>
        <w:spacing w:before="60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b/>
          <w:bCs/>
          <w:sz w:val="28"/>
          <w:szCs w:val="28"/>
          <w:lang w:val="ru-RU"/>
        </w:rPr>
        <w:t>Эссе на тему «</w:t>
      </w:r>
      <w:r w:rsidR="00F8464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Моя педагогическая философия</w:t>
      </w:r>
      <w:r w:rsidRPr="00D2168A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34C353F0" w14:textId="1195988A" w:rsidR="00EA0AF4" w:rsidRPr="00D2168A" w:rsidRDefault="00EA0AF4" w:rsidP="00D2168A">
      <w:pPr>
        <w:spacing w:before="60"/>
        <w:ind w:firstLine="42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Казакова Елена Александровна,</w:t>
      </w:r>
    </w:p>
    <w:p w14:paraId="7D6763EE" w14:textId="77777777" w:rsidR="00BE15E7" w:rsidRPr="00D2168A" w:rsidRDefault="00BE15E7" w:rsidP="00D2168A">
      <w:pPr>
        <w:spacing w:before="60"/>
        <w:ind w:firstLine="42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педагог-психолог </w:t>
      </w:r>
    </w:p>
    <w:p w14:paraId="5694B514" w14:textId="2A724901" w:rsidR="00BE15E7" w:rsidRPr="00D2168A" w:rsidRDefault="00BE15E7" w:rsidP="00D2168A">
      <w:pPr>
        <w:spacing w:before="60"/>
        <w:ind w:firstLine="42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i/>
          <w:iCs/>
          <w:sz w:val="28"/>
          <w:szCs w:val="28"/>
          <w:lang w:val="ru-RU"/>
        </w:rPr>
        <w:t>МБОУ «Гимназия № 9» структурное подразделение</w:t>
      </w:r>
    </w:p>
    <w:p w14:paraId="21F3A51F" w14:textId="77777777" w:rsidR="00BE15E7" w:rsidRPr="00D2168A" w:rsidRDefault="00BE15E7" w:rsidP="00D2168A">
      <w:pPr>
        <w:spacing w:before="60"/>
        <w:ind w:firstLine="42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Детский сад</w:t>
      </w:r>
    </w:p>
    <w:p w14:paraId="5B690173" w14:textId="3E6EE7C8" w:rsidR="009D3479" w:rsidRPr="00D2168A" w:rsidRDefault="009D3479" w:rsidP="00D2168A">
      <w:pPr>
        <w:spacing w:before="60"/>
        <w:ind w:right="1080" w:firstLine="420"/>
        <w:jc w:val="right"/>
        <w:rPr>
          <w:rFonts w:ascii="TimesNewRomanPSMT" w:eastAsia="Times New Roman" w:hAnsi="TimesNewRomanPSMT" w:cs="Times New Roman"/>
          <w:sz w:val="28"/>
          <w:szCs w:val="28"/>
          <w:lang w:val="ru-RU"/>
        </w:rPr>
      </w:pPr>
    </w:p>
    <w:p w14:paraId="6AFC4F37" w14:textId="77777777" w:rsidR="00043B18" w:rsidRPr="00D2168A" w:rsidRDefault="00043B18" w:rsidP="00D2168A">
      <w:pPr>
        <w:spacing w:before="60"/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EE470E" w14:textId="19388ADA" w:rsidR="00604A2B" w:rsidRPr="00D2168A" w:rsidRDefault="00027D0B" w:rsidP="00D2168A">
      <w:pPr>
        <w:spacing w:before="6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Моя педагогическая философия основана на постулате, что детский сад – это пространство возможностей для каждого ребенка. </w:t>
      </w:r>
      <w:r w:rsidR="00604A2B"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Одним из главных направлений в работе дошкольных учреждений образования является сохранение ведущего вида деятельности ребенка - детской игры и дошкольного периода детства. В детском саду педагогический процесс ориентирован на познание ребенком окружающего мира через игры. В настоящее время происходит модернизация образовательного процесса, стратегией предусматривается повышение квалификации педагогических кадров, а также внедрение в образовательный процесс инновационных технологий. Приведем несколько примеров, подтверждающих теорию о том, что детский сад </w:t>
      </w:r>
      <w:proofErr w:type="gramStart"/>
      <w:r w:rsidR="00604A2B" w:rsidRPr="00D2168A">
        <w:rPr>
          <w:rFonts w:ascii="Times New Roman" w:hAnsi="Times New Roman" w:cs="Times New Roman"/>
          <w:sz w:val="28"/>
          <w:szCs w:val="28"/>
          <w:lang w:val="ru-RU"/>
        </w:rPr>
        <w:t>- это</w:t>
      </w:r>
      <w:proofErr w:type="gramEnd"/>
      <w:r w:rsidR="00604A2B"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пространство возможностей. </w:t>
      </w:r>
    </w:p>
    <w:p w14:paraId="2FAEE0AE" w14:textId="76696D3C" w:rsidR="00604A2B" w:rsidRPr="00D2168A" w:rsidRDefault="00604A2B" w:rsidP="00D2168A">
      <w:pPr>
        <w:ind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С учетом трудностей в период адаптации многими детскими садами сегодня созданы группы кратковременного пребывания. Некоторые дошкольные учреждения активно участвуют в коррекционно-развивающей деятельности за счет наличия в штате и работы учителей-логопедов и педагогов-психологов. </w:t>
      </w:r>
    </w:p>
    <w:p w14:paraId="01DF90CE" w14:textId="64FDE18A" w:rsidR="001B7EB4" w:rsidRPr="00D2168A" w:rsidRDefault="001B7EB4" w:rsidP="00D2168A">
      <w:pPr>
        <w:ind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Одной из важнейших </w:t>
      </w:r>
      <w:r w:rsidR="00027D0B">
        <w:rPr>
          <w:rFonts w:ascii="Times New Roman" w:hAnsi="Times New Roman" w:cs="Times New Roman"/>
          <w:sz w:val="28"/>
          <w:szCs w:val="28"/>
          <w:lang w:val="ru-RU"/>
        </w:rPr>
        <w:t xml:space="preserve">моих 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027D0B">
        <w:rPr>
          <w:rFonts w:ascii="Times New Roman" w:hAnsi="Times New Roman" w:cs="Times New Roman"/>
          <w:sz w:val="28"/>
          <w:szCs w:val="28"/>
          <w:lang w:val="ru-RU"/>
        </w:rPr>
        <w:t>, как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A2B" w:rsidRPr="00D2168A">
        <w:rPr>
          <w:rFonts w:ascii="Times New Roman" w:hAnsi="Times New Roman" w:cs="Times New Roman"/>
          <w:sz w:val="28"/>
          <w:szCs w:val="28"/>
          <w:lang w:val="ru-RU"/>
        </w:rPr>
        <w:t>педагога-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>психолога</w:t>
      </w:r>
      <w:r w:rsidR="00027D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 на базе учреждения дошкольного образования является психологическое сопровождение детей на этапе их начального воспитания и подготовки к школе. С использованием современных информационно-коммуникационных технологий сегодня есть возможность применять в этой работе индивидуальной подход к каждому ребенку. Если в советские годы было принято понимать, что действующая система психолого-педагогического воспитания в детском саду универсальна, подстраиваться под нее нужно самим родителям и дошкольникам, то сегодня в системе начального обучения и воспитания есть возможность применять индивидуальный подход. Приведу пример из практики - после формирования старшей группы и в связи с изменением круга воспитателей мною была проведена диагностика среди детей по двум направлениям - уровень тревожности и </w:t>
      </w:r>
      <w:r w:rsidR="00AD53B3" w:rsidRPr="00D2168A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3ACE" w:rsidRPr="00D2168A">
        <w:rPr>
          <w:rFonts w:ascii="Times New Roman" w:hAnsi="Times New Roman" w:cs="Times New Roman"/>
          <w:sz w:val="28"/>
          <w:szCs w:val="28"/>
          <w:lang w:val="ru-RU"/>
        </w:rPr>
        <w:t>эмоционально-личностного развития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8C2D1D3" w14:textId="77777777" w:rsidR="001B7EB4" w:rsidRPr="00D2168A" w:rsidRDefault="001B7EB4" w:rsidP="00D2168A">
      <w:pPr>
        <w:ind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Для диагностики мною были использованы психологические методики с картинками и играми. В результате у 3-х из 15 детей был выявлен повышенный уровень тревожности, я решила провести беседу вместе с этими детьми и их родителями. В результате было установлено, что у этих детей есть страхи, которые и заставляют их пребывать в ощущении тревожности. Они боятся, что вскоре им придется покинуть детский сад и поступить в школу. Мною была 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запланирована коррекционная и разъяснительная работа. Были предоставлены ответы на вопросы о том, что такое тревожность и как она отражается на состоянии психологии поведения ребенка, какие условия нужны для успешного прохождения адаптационного периода при переводе из одной группы в другую, как родители могут помочь детям быстрее справиться с переживаниями относительно скорого поступления в школу. Мною были проведены беседы с детьми, объяснена важность и необходимость перехода на новую ступень образования, рассказано о перспективах и возможностях, с которыми ребята смогут раскрыть свои таланты и т. д. Для родителей были подготовлены памятки по созданию подходящих условий для прохождения адаптационного периода. </w:t>
      </w:r>
    </w:p>
    <w:p w14:paraId="64F88530" w14:textId="0188A09C" w:rsidR="001B7EB4" w:rsidRPr="00D2168A" w:rsidRDefault="001B7EB4" w:rsidP="00D2168A">
      <w:pPr>
        <w:ind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 w:rsidR="009034D5" w:rsidRPr="00D2168A">
        <w:rPr>
          <w:rFonts w:ascii="Times New Roman" w:hAnsi="Times New Roman" w:cs="Times New Roman"/>
          <w:sz w:val="28"/>
          <w:szCs w:val="28"/>
          <w:lang w:val="ru-RU"/>
        </w:rPr>
        <w:t>четыре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 месяца мною была проведена повторная диагностика, повышенного уровня тревожности диагностировано не было. Наличие психолога в штате дошкольного учреждения образования </w:t>
      </w:r>
      <w:proofErr w:type="gramStart"/>
      <w:r w:rsidRPr="00D2168A">
        <w:rPr>
          <w:rFonts w:ascii="Times New Roman" w:hAnsi="Times New Roman" w:cs="Times New Roman"/>
          <w:sz w:val="28"/>
          <w:szCs w:val="28"/>
          <w:lang w:val="ru-RU"/>
        </w:rPr>
        <w:t>- это</w:t>
      </w:r>
      <w:proofErr w:type="gramEnd"/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 с учетом развитых социальных связей и технологий на современном этапе. Так, воспитатели в нашем детском саду имеют возможность при обнаружении конфликтов между воспитанниками обратиться ко мне за </w:t>
      </w:r>
      <w:r w:rsidR="002D1284" w:rsidRPr="00D2168A">
        <w:rPr>
          <w:rFonts w:ascii="Times New Roman" w:hAnsi="Times New Roman" w:cs="Times New Roman"/>
          <w:sz w:val="28"/>
          <w:szCs w:val="28"/>
          <w:lang w:val="ru-RU"/>
        </w:rPr>
        <w:t>рекомендациями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. Я их инструктирую по вопросам наблюдения за психологией поведения так называемых «трудных» детей. Они наиболее часто становятся участниками конфликтов, придерживаются отличной от остальных модели поведения, могут срываться на воспитателей или закатывать истерики. </w:t>
      </w:r>
    </w:p>
    <w:p w14:paraId="2D1A64D2" w14:textId="6B074BE6" w:rsidR="001B7EB4" w:rsidRPr="00D2168A" w:rsidRDefault="001B7EB4" w:rsidP="00D2168A">
      <w:pPr>
        <w:ind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Еще на первом году пребывания в детсаду таких детей мне удается их выявлять при помощи наблюдения и тестирования. С учетом возможных трудностей в воспитании и обучении таких детей в будущем мною планируется коррекционная работа, куда входят уроки творчества с элементами психологии, консультации с родителями, мероприятия детского сада, где таким детям отводится одна из самых важных ролей в соответствии с поручением от воспитателя-педагога. Могу сказать, что индивидуальная работа с «трудными» детьми помогает добиться хороших результатов, удается скорректировать их поведение, предупредить конфликты с окружающими и т. д. Более того, с использованием современных ИКТ я имею возможность участвовать в семинарах и других мероприятиях, направленных на повышение квалификации, отслеживать динамику в развитии детей, готовить и воплощать индивидуальные планы воспитательной работы с активным участием в ней психолога. </w:t>
      </w:r>
    </w:p>
    <w:p w14:paraId="6522B9B4" w14:textId="77777777" w:rsidR="00092F3F" w:rsidRPr="00D2168A" w:rsidRDefault="00092F3F" w:rsidP="00D2168A">
      <w:pPr>
        <w:spacing w:before="6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Одной из задач педагогического процесса является развитие среди воспитанников умения ставить перед собой цели и оценивать их достижение. В этой работе помогает технология «Доска желаний». </w:t>
      </w:r>
    </w:p>
    <w:p w14:paraId="003B26BB" w14:textId="77777777" w:rsidR="00092F3F" w:rsidRPr="00D2168A" w:rsidRDefault="00092F3F" w:rsidP="00D2168A">
      <w:pPr>
        <w:spacing w:before="6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Дошкольникам предоставляется возможность выбрать конкретное направление деятельности, которое будет приносить им удовольствие. Информирование родителей о достижении ребенка осуществляется при помощи постер-технологии. Считаю необходимым применение в учебно-воспитательной работе творческого подхода, который позволит на базе дошкольного учреждения заниматься духовно-нравственным развитием детей и 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их патриотическим воспитанием. В этой работе должны принимать участие все специалисты, работающие в дошкольном учреждении. Для решения задач ранней профориентации на базе дошкольных учреждений должны быть использованы соответствующие технологии, направленные на получение первоначальных представлений социального характера. В качестве примера здесь можно привести технологию «Клубный час», которая на каждом занятии позволяет рассказывать об отдельных профессиях, выявлять у ребят интересы и способности к решению тех или иных практических задач. </w:t>
      </w:r>
    </w:p>
    <w:p w14:paraId="78497C77" w14:textId="070BCDED" w:rsidR="00092F3F" w:rsidRPr="00D2168A" w:rsidRDefault="00092F3F" w:rsidP="004B5574">
      <w:pPr>
        <w:spacing w:before="6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sz w:val="28"/>
          <w:szCs w:val="28"/>
          <w:lang w:val="ru-RU"/>
        </w:rPr>
        <w:t>С учетом высоких требований к комфорту в образовательной среде есть возможность использовать инструменты визуализации, чтобы предупреждать попадания детей в опасные ситуации. Есть необходимость в активном взаимодействии между самой образовательной организацией и родителями дошкольников. Сотрудничество между родителями и администрацией дошкольного образовательного учреждения может выстраиваться на основе инструментов онлайн-консультирования, а также проведения</w:t>
      </w:r>
      <w:r w:rsidR="00DC5CB0"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8"/>
          <w:szCs w:val="28"/>
          <w:lang w:val="ru-RU"/>
        </w:rPr>
        <w:t>коуч</w:t>
      </w:r>
      <w:proofErr w:type="spellEnd"/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-сессий для молодых родителей и т. д. </w:t>
      </w:r>
    </w:p>
    <w:p w14:paraId="0CFB9329" w14:textId="4BEDC06E" w:rsidR="001B7EB4" w:rsidRPr="00D2168A" w:rsidRDefault="00092F3F" w:rsidP="00D2168A">
      <w:pPr>
        <w:spacing w:before="6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4B5574">
        <w:rPr>
          <w:rFonts w:ascii="Times New Roman" w:hAnsi="Times New Roman" w:cs="Times New Roman"/>
          <w:sz w:val="28"/>
          <w:szCs w:val="28"/>
          <w:lang w:val="ru-RU"/>
        </w:rPr>
        <w:t xml:space="preserve">я как педагог-психолог осуществляя психолого-педагогическое воздействие 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с учетом современных достижений в технологиях и науке </w:t>
      </w:r>
      <w:r w:rsidR="004B5574">
        <w:rPr>
          <w:rFonts w:ascii="Times New Roman" w:hAnsi="Times New Roman" w:cs="Times New Roman"/>
          <w:sz w:val="28"/>
          <w:szCs w:val="28"/>
          <w:lang w:val="ru-RU"/>
        </w:rPr>
        <w:t xml:space="preserve">превращаю 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</w:t>
      </w:r>
      <w:r w:rsidR="004B557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57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>пространство возможностей</w:t>
      </w:r>
      <w:r w:rsidR="004B5574">
        <w:rPr>
          <w:rFonts w:ascii="Times New Roman" w:hAnsi="Times New Roman" w:cs="Times New Roman"/>
          <w:sz w:val="28"/>
          <w:szCs w:val="28"/>
          <w:lang w:val="ru-RU"/>
        </w:rPr>
        <w:t>»</w:t>
      </w:r>
      <w:bookmarkStart w:id="0" w:name="_GoBack"/>
      <w:bookmarkEnd w:id="0"/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 для каждого </w:t>
      </w:r>
      <w:r w:rsidR="00E54BEE" w:rsidRPr="00D2168A">
        <w:rPr>
          <w:rFonts w:ascii="Times New Roman" w:hAnsi="Times New Roman" w:cs="Times New Roman"/>
          <w:sz w:val="28"/>
          <w:szCs w:val="28"/>
          <w:lang w:val="ru-RU"/>
        </w:rPr>
        <w:t>участника образовательного процесса</w:t>
      </w: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A49381B" w14:textId="77777777" w:rsidR="001B7EB4" w:rsidRPr="00D2168A" w:rsidRDefault="001B7EB4" w:rsidP="00D2168A">
      <w:pPr>
        <w:spacing w:before="6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7D8F3F" w14:textId="77777777" w:rsidR="00043B18" w:rsidRPr="00D2168A" w:rsidRDefault="00043B18" w:rsidP="00D2168A">
      <w:pPr>
        <w:spacing w:before="6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68A">
        <w:rPr>
          <w:rFonts w:ascii="Times New Roman" w:hAnsi="Times New Roman" w:cs="Times New Roman"/>
          <w:sz w:val="28"/>
          <w:szCs w:val="28"/>
          <w:lang w:val="ru-RU"/>
        </w:rPr>
        <w:t xml:space="preserve">Список литературы </w:t>
      </w:r>
    </w:p>
    <w:p w14:paraId="25ED10C6" w14:textId="77777777" w:rsidR="00043B18" w:rsidRPr="00D2168A" w:rsidRDefault="00043B18" w:rsidP="00D2168A">
      <w:pPr>
        <w:spacing w:before="60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A93ED7" w14:textId="77777777" w:rsidR="00043B18" w:rsidRPr="00D2168A" w:rsidRDefault="00043B18" w:rsidP="00D2168A">
      <w:pPr>
        <w:spacing w:before="60"/>
        <w:ind w:firstLine="420"/>
        <w:jc w:val="both"/>
        <w:textAlignment w:val="top"/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</w:pPr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Иматова</w:t>
      </w:r>
      <w:proofErr w:type="spellEnd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 xml:space="preserve"> Л.М. Теоретическая обоснованность осуществления преемственности в непрерывном образовании детей дошкольного и младшего школьного возраста в условиях формирования языковой личности: </w:t>
      </w:r>
      <w:proofErr w:type="spellStart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Автореф</w:t>
      </w:r>
      <w:proofErr w:type="spellEnd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 xml:space="preserve">. на соискание ученой степени </w:t>
      </w:r>
      <w:proofErr w:type="spellStart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докт</w:t>
      </w:r>
      <w:proofErr w:type="spellEnd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пед</w:t>
      </w:r>
      <w:proofErr w:type="spellEnd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. наук. - Душанбе, 2015.</w:t>
      </w:r>
    </w:p>
    <w:p w14:paraId="01DC71CF" w14:textId="1F8590DE" w:rsidR="00043B18" w:rsidRPr="00D2168A" w:rsidRDefault="00043B18" w:rsidP="00D2168A">
      <w:pPr>
        <w:spacing w:before="60"/>
        <w:ind w:firstLine="420"/>
        <w:jc w:val="both"/>
        <w:textAlignment w:val="top"/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</w:pPr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Качимская</w:t>
      </w:r>
      <w:proofErr w:type="spellEnd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 xml:space="preserve"> А.Ю. Психологическое сопровождение преемственности развития детей на этапе "</w:t>
      </w:r>
      <w:r w:rsidR="000F18F2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Д</w:t>
      </w:r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 xml:space="preserve">етский сад - начальная школа": </w:t>
      </w:r>
      <w:proofErr w:type="spellStart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Автореф</w:t>
      </w:r>
      <w:proofErr w:type="spellEnd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 xml:space="preserve">. на соискание ученой степени </w:t>
      </w:r>
      <w:proofErr w:type="spellStart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докт</w:t>
      </w:r>
      <w:proofErr w:type="spellEnd"/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. психол. наук. - Иркутск, 2014.</w:t>
      </w:r>
    </w:p>
    <w:p w14:paraId="0106D26B" w14:textId="77777777" w:rsidR="00043B18" w:rsidRPr="00D2168A" w:rsidRDefault="00043B18" w:rsidP="00D2168A">
      <w:pPr>
        <w:spacing w:before="60"/>
        <w:ind w:firstLine="420"/>
        <w:jc w:val="both"/>
        <w:textAlignment w:val="top"/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</w:pPr>
      <w:r w:rsidRPr="00D2168A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3. Кудрявцев В. Дошкольное и начальное образование — единый развивающий мир // Дошкольное образование, 2017. - № 6. - С. 58 - 64.</w:t>
      </w:r>
    </w:p>
    <w:p w14:paraId="7DC2F988" w14:textId="77777777" w:rsidR="00223F14" w:rsidRPr="00D2168A" w:rsidRDefault="00223F14" w:rsidP="00D2168A">
      <w:pPr>
        <w:spacing w:before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3F14" w:rsidRPr="00D2168A" w:rsidSect="000B7EE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420"/>
  <w:drawingGridHorizontalSpacing w:val="100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742487"/>
    <w:rsid w:val="00027D0B"/>
    <w:rsid w:val="00043B18"/>
    <w:rsid w:val="00092F3F"/>
    <w:rsid w:val="000B7EE1"/>
    <w:rsid w:val="000F18F2"/>
    <w:rsid w:val="001B7EB4"/>
    <w:rsid w:val="00223F14"/>
    <w:rsid w:val="002579AF"/>
    <w:rsid w:val="002D1284"/>
    <w:rsid w:val="00413ACE"/>
    <w:rsid w:val="004B5574"/>
    <w:rsid w:val="004F4593"/>
    <w:rsid w:val="00503E48"/>
    <w:rsid w:val="00604A2B"/>
    <w:rsid w:val="00783434"/>
    <w:rsid w:val="009034D5"/>
    <w:rsid w:val="009D3479"/>
    <w:rsid w:val="00AD53B3"/>
    <w:rsid w:val="00BE15E7"/>
    <w:rsid w:val="00D2168A"/>
    <w:rsid w:val="00DC5CB0"/>
    <w:rsid w:val="00E54BEE"/>
    <w:rsid w:val="00E73D35"/>
    <w:rsid w:val="00EA0AF4"/>
    <w:rsid w:val="00F84642"/>
    <w:rsid w:val="00FE41DA"/>
    <w:rsid w:val="167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86A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Microsoft Office User</cp:lastModifiedBy>
  <cp:revision>28</cp:revision>
  <dcterms:created xsi:type="dcterms:W3CDTF">2020-09-12T09:53:00Z</dcterms:created>
  <dcterms:modified xsi:type="dcterms:W3CDTF">2022-01-18T08:06:00Z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