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08" w:rsidRDefault="00947208" w:rsidP="00F702D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Эссе педагога.  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>С моим детством, связаны яркие воспоминания о своем детском садике «Улаалзай»,  (Кижингинский район) о совместных играх со сверстниками, детских забавах.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Мне очень симпатизировали такие люди как Дивасанова Дулма Гармаевна (заведующая), Дамдинжапова Людмила Базаровна (музыкальный руководитель). Они всегда встречали нас, детей с улыбкой. Были очень внимательны и отзывчивы к нам, детям. Я до сих пор говорю о них с восторгом. Это были мои первые «учителя», вне семьи.  В своей взрослой жизни (по воле случая), я неоднократно с ними встречалась</w:t>
      </w:r>
      <w:r>
        <w:rPr>
          <w:rFonts w:ascii="Times New Roman" w:hAnsi="Times New Roman"/>
          <w:b/>
          <w:color w:val="365F91"/>
        </w:rPr>
        <w:t xml:space="preserve"> </w:t>
      </w:r>
      <w:r>
        <w:rPr>
          <w:rFonts w:ascii="Times New Roman" w:hAnsi="Times New Roman"/>
          <w:color w:val="365F91"/>
        </w:rPr>
        <w:t xml:space="preserve">( моя бабушка была заслуженным работником дошкольного образования). Их тематические беседы, рассуждения, вызвали у меня желание стать педагогом. Когда представилась возможность, я устроилась в МАДОУ детский сад «Сэсэг» ( в 2006 году).            Работая в детском саду, я наблюдала  и играла с детьми, помогала воспитателям в их работе. Тогда  я поняла, что сад и дети это мое призвание, и  поступила в </w:t>
      </w:r>
      <w:r>
        <w:rPr>
          <w:rFonts w:ascii="Times New Roman" w:hAnsi="Times New Roman"/>
          <w:color w:val="365F91"/>
          <w:shd w:val="clear" w:color="auto" w:fill="F9F8EF"/>
        </w:rPr>
        <w:t xml:space="preserve">БГУ ПИ, квалификация  преподаватель дошкольной педагогики и психологии по специальности "Дошкольная педагогика и психология" (Заочная форма). </w:t>
      </w:r>
      <w:r>
        <w:rPr>
          <w:rFonts w:ascii="Times New Roman" w:hAnsi="Times New Roman"/>
          <w:color w:val="365F91"/>
        </w:rPr>
        <w:t xml:space="preserve"> В 2013 году  я завершила обучение в БГУ ПИ. Студенческие годы многому меня научили   и дали путевку в профессиональную жизнь. Сколько прекрасных педагогов встретилось на моем пути. 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 В 2016году   была переведена в МАДОУ «Детский сад «Жаргал». 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 В моем развитии как педагога меня поддерживает и  моя семья. 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>Свой досуг провожу за рисованием, тесто пластикой.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Мне интересно расширять свои познания о культурном наследии своего народа, о современной культуре, в частности, об изобразительном искусстве. 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В настоящее время я воспитатель старшей группы, в котором насчитывается более 35 детей.   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Я люблю заниматься художественно - творческой деятельностью. С детьми мы рисуем, лепим, делаем аппликации, поделки. Плоды нашего творчества радует нас.</w:t>
      </w:r>
    </w:p>
    <w:p w:rsidR="00947208" w:rsidRDefault="00947208" w:rsidP="00F702D9">
      <w:pPr>
        <w:tabs>
          <w:tab w:val="left" w:pos="979"/>
        </w:tabs>
        <w:spacing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 Стараюсь постоянно повышать уровень своей квалификации. Принимаю участие в профессиональных мероприятиях разного уровня. Неоднократно становилась ведущей, а также организатором, соавтором, оформителем - дизайнером различных мероприятий, проводимых в МАДОУ. 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Я горжусь своей профессией. Горжусь доверием детей и родителей, успехами, достижениями каждого ребенка…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                                                                              «Лучший способ сделать детей хорошими</w:t>
      </w:r>
    </w:p>
    <w:p w:rsidR="00947208" w:rsidRDefault="00947208" w:rsidP="00F702D9">
      <w:pPr>
        <w:spacing w:after="0" w:line="240" w:lineRule="auto"/>
        <w:rPr>
          <w:rFonts w:ascii="Times New Roman" w:hAnsi="Times New Roman"/>
          <w:color w:val="365F91"/>
        </w:rPr>
      </w:pPr>
      <w:r>
        <w:rPr>
          <w:rFonts w:ascii="Times New Roman" w:hAnsi="Times New Roman"/>
          <w:color w:val="365F91"/>
        </w:rPr>
        <w:t xml:space="preserve">                                                                                     - это сделать их счастливыми »- Оскар Уайльд.</w:t>
      </w:r>
    </w:p>
    <w:p w:rsidR="00947208" w:rsidRDefault="00947208" w:rsidP="00F702D9">
      <w:pPr>
        <w:tabs>
          <w:tab w:val="left" w:pos="979"/>
        </w:tabs>
        <w:spacing w:line="240" w:lineRule="auto"/>
        <w:rPr>
          <w:rFonts w:ascii="Times New Roman" w:hAnsi="Times New Roman"/>
          <w:color w:val="365F91"/>
        </w:rPr>
      </w:pPr>
    </w:p>
    <w:p w:rsidR="00947208" w:rsidRPr="00F702D9" w:rsidRDefault="00947208" w:rsidP="00F702D9"/>
    <w:sectPr w:rsidR="00947208" w:rsidRPr="00F702D9" w:rsidSect="00A4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B9B"/>
    <w:multiLevelType w:val="hybridMultilevel"/>
    <w:tmpl w:val="4A3E78FE"/>
    <w:lvl w:ilvl="0" w:tplc="423A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48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3B8B2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74C11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8B2FF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504B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01EF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B07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682579C"/>
    <w:multiLevelType w:val="hybridMultilevel"/>
    <w:tmpl w:val="75B2A01E"/>
    <w:lvl w:ilvl="0" w:tplc="694ABA52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467C"/>
    <w:multiLevelType w:val="hybridMultilevel"/>
    <w:tmpl w:val="89B2F0CA"/>
    <w:lvl w:ilvl="0" w:tplc="074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5D09"/>
    <w:multiLevelType w:val="hybridMultilevel"/>
    <w:tmpl w:val="C78615D2"/>
    <w:lvl w:ilvl="0" w:tplc="694AB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CE27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A6E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BA46E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2D0B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5E848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F4282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0AC15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3DC1E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2C2671CA"/>
    <w:multiLevelType w:val="multilevel"/>
    <w:tmpl w:val="4222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812A4A"/>
    <w:multiLevelType w:val="hybridMultilevel"/>
    <w:tmpl w:val="45FEB780"/>
    <w:lvl w:ilvl="0" w:tplc="074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0313"/>
    <w:multiLevelType w:val="multilevel"/>
    <w:tmpl w:val="4F5E5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784B04"/>
    <w:multiLevelType w:val="multilevel"/>
    <w:tmpl w:val="5BA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82372"/>
    <w:multiLevelType w:val="multilevel"/>
    <w:tmpl w:val="1EB8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85218B"/>
    <w:multiLevelType w:val="hybridMultilevel"/>
    <w:tmpl w:val="15CA5B7C"/>
    <w:lvl w:ilvl="0" w:tplc="0556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B40C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FCB7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C3210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D88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AAA5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BF0AB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232C6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50294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57662258"/>
    <w:multiLevelType w:val="hybridMultilevel"/>
    <w:tmpl w:val="404C2B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AA0BFD"/>
    <w:multiLevelType w:val="hybridMultilevel"/>
    <w:tmpl w:val="11D0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BE4DC4"/>
    <w:multiLevelType w:val="hybridMultilevel"/>
    <w:tmpl w:val="FAF895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0B4966"/>
    <w:multiLevelType w:val="hybridMultilevel"/>
    <w:tmpl w:val="9B965D0A"/>
    <w:lvl w:ilvl="0" w:tplc="074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9"/>
  </w:num>
  <w:num w:numId="8">
    <w:abstractNumId w:val="9"/>
  </w:num>
  <w:num w:numId="9">
    <w:abstractNumId w:val="0"/>
  </w:num>
  <w:num w:numId="10">
    <w:abstractNumId w:val="0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F3"/>
    <w:rsid w:val="003523E2"/>
    <w:rsid w:val="003C0627"/>
    <w:rsid w:val="00680AF3"/>
    <w:rsid w:val="008668B4"/>
    <w:rsid w:val="00947208"/>
    <w:rsid w:val="009A09F6"/>
    <w:rsid w:val="009E7F89"/>
    <w:rsid w:val="00A42D54"/>
    <w:rsid w:val="00A679A2"/>
    <w:rsid w:val="00B24EA2"/>
    <w:rsid w:val="00B527A0"/>
    <w:rsid w:val="00C6683F"/>
    <w:rsid w:val="00CE371E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0A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0A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680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8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A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0A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A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80AF3"/>
    <w:rPr>
      <w:lang w:eastAsia="en-US"/>
    </w:rPr>
  </w:style>
  <w:style w:type="paragraph" w:styleId="ListParagraph">
    <w:name w:val="List Paragraph"/>
    <w:basedOn w:val="Normal"/>
    <w:uiPriority w:val="99"/>
    <w:qFormat/>
    <w:rsid w:val="00680AF3"/>
    <w:pPr>
      <w:ind w:left="720"/>
      <w:contextualSpacing/>
    </w:pPr>
  </w:style>
  <w:style w:type="paragraph" w:customStyle="1" w:styleId="c10">
    <w:name w:val="c10"/>
    <w:basedOn w:val="Normal"/>
    <w:uiPriority w:val="99"/>
    <w:rsid w:val="00680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680AF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680AF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680AF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680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680AF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80AF3"/>
    <w:pPr>
      <w:widowControl w:val="0"/>
      <w:shd w:val="clear" w:color="auto" w:fill="FFFFFF"/>
      <w:spacing w:before="9600" w:after="0" w:line="274" w:lineRule="exact"/>
      <w:ind w:hanging="740"/>
      <w:jc w:val="center"/>
    </w:pPr>
    <w:rPr>
      <w:rFonts w:ascii="Times New Roman" w:hAnsi="Times New Roman"/>
    </w:rPr>
  </w:style>
  <w:style w:type="character" w:customStyle="1" w:styleId="c8">
    <w:name w:val="c8"/>
    <w:basedOn w:val="DefaultParagraphFont"/>
    <w:uiPriority w:val="99"/>
    <w:rsid w:val="00680AF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80AF3"/>
    <w:rPr>
      <w:rFonts w:cs="Times New Roman"/>
    </w:rPr>
  </w:style>
  <w:style w:type="character" w:customStyle="1" w:styleId="c2">
    <w:name w:val="c2"/>
    <w:uiPriority w:val="99"/>
    <w:rsid w:val="00680AF3"/>
  </w:style>
  <w:style w:type="character" w:customStyle="1" w:styleId="20">
    <w:name w:val="Основной текст (2) + Полужирный"/>
    <w:basedOn w:val="2"/>
    <w:uiPriority w:val="99"/>
    <w:rsid w:val="00680AF3"/>
    <w:rPr>
      <w:b/>
      <w:bCs/>
    </w:rPr>
  </w:style>
  <w:style w:type="table" w:styleId="TableGrid">
    <w:name w:val="Table Grid"/>
    <w:basedOn w:val="TableNormal"/>
    <w:uiPriority w:val="99"/>
    <w:rsid w:val="00680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80AF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0A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2019-12-05T03:20:00Z</cp:lastPrinted>
  <dcterms:created xsi:type="dcterms:W3CDTF">2019-12-05T02:34:00Z</dcterms:created>
  <dcterms:modified xsi:type="dcterms:W3CDTF">2020-08-08T18:48:00Z</dcterms:modified>
</cp:coreProperties>
</file>